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Памятка для подростков "Как бороться со стрессом"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• Если случается что-то действительно из ряда вон </w:t>
      </w:r>
      <w:proofErr w:type="gramStart"/>
      <w:r>
        <w:rPr>
          <w:color w:val="000000"/>
          <w:sz w:val="28"/>
          <w:szCs w:val="28"/>
        </w:rPr>
        <w:t>выходящее</w:t>
      </w:r>
      <w:proofErr w:type="gramEnd"/>
      <w:r>
        <w:rPr>
          <w:color w:val="000000"/>
          <w:sz w:val="28"/>
          <w:szCs w:val="28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• После отдыха приступай к решению проблемы. Не </w:t>
      </w:r>
      <w:proofErr w:type="gramStart"/>
      <w:r>
        <w:rPr>
          <w:color w:val="000000"/>
          <w:sz w:val="28"/>
          <w:szCs w:val="28"/>
        </w:rPr>
        <w:t>канючь</w:t>
      </w:r>
      <w:proofErr w:type="gramEnd"/>
      <w:r>
        <w:rPr>
          <w:color w:val="000000"/>
          <w:sz w:val="28"/>
          <w:szCs w:val="28"/>
        </w:rPr>
        <w:t>, занимайся делом!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Помогает поднять настроение поход в магазин. Купи себе несколько мелочей. Это всегда приятно.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Если подавленность не проходит несколько недель, обратись к врачу - невропатологу. Может, причина твоей хандры в болезни?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 И последнее: время обязательно залечит раны! Не углубляйся в депрессию — ищи решение!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Рекомендации по преодолению стресса: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Необходимо делиться своими переживаниями.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Переключаться на занятия, приносящие удовлетворение.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Стараться высыпаться и правильно питаться.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Прибегать к процедурам, улучшающим самочувствие (душ, прогулка,</w:t>
      </w:r>
      <w:proofErr w:type="gramEnd"/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физическая разрядка).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Переключаться на приятные сегодняшние воспоминания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(новости, комплименты, хорошие дела).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</w:t>
      </w:r>
      <w:r>
        <w:rPr>
          <w:color w:val="000000"/>
          <w:sz w:val="28"/>
          <w:szCs w:val="28"/>
        </w:rPr>
        <w:t> Не боятся плакать.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Постарайтесь принять негативные события как необходимость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совершить позитивные действия (по принципу: все, что ни делается, все</w:t>
      </w:r>
      <w:proofErr w:type="gramEnd"/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 лучшему).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Не создавайте напряжения во взаимоотношениях и не угрожайте.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Поддерживайте его в момент неуверенности в своих силах.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 xml:space="preserve"> Развивайте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(самовнушение) с целью снятия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напряжения.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Эффективные способы снятия эмоционального напряжения.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Для многих людей эффективным способом снятия эмоционального напряжения является – разговор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Негативные эмоции могут быть сняты и с помощью искусства – сочинение стихов, песен, рассказов и т.д.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Для многих людей естественным и привычным способом является форма снятия напряжения – слезы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> 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</w:t>
      </w:r>
      <w:r>
        <w:rPr>
          <w:color w:val="000000"/>
          <w:sz w:val="28"/>
          <w:szCs w:val="28"/>
        </w:rPr>
        <w:t xml:space="preserve"> Выработка в организме активных </w:t>
      </w:r>
      <w:proofErr w:type="spellStart"/>
      <w:r>
        <w:rPr>
          <w:color w:val="000000"/>
          <w:sz w:val="28"/>
          <w:szCs w:val="28"/>
        </w:rPr>
        <w:t>психогормональных</w:t>
      </w:r>
      <w:proofErr w:type="spellEnd"/>
      <w:r>
        <w:rPr>
          <w:color w:val="000000"/>
          <w:sz w:val="28"/>
          <w:szCs w:val="28"/>
        </w:rPr>
        <w:t xml:space="preserve"> веществ (помогут: дыхательная гимнастика, бег, плавание, массаж, душ и т.д.)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(Д.Карнеги)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Работайте над собой!!!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  <w:u w:val="single"/>
        </w:rPr>
        <w:t>Антистрессовое</w:t>
      </w:r>
      <w:proofErr w:type="spellEnd"/>
      <w:r>
        <w:rPr>
          <w:rStyle w:val="a4"/>
          <w:color w:val="000000"/>
          <w:sz w:val="28"/>
          <w:szCs w:val="28"/>
          <w:u w:val="single"/>
        </w:rPr>
        <w:t xml:space="preserve"> питание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Мозг человека составляет всего 2-3 % от всей массы человека, 20 % калорий потребляемых нами в день «съедает» мозг.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Лучшему запоминанию способствует – морковь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напряжения и усталости хорошее средство – лук.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Выносливости способствуют - орехи (укрепляют нервы).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Острый перец, клубника, бананы помогут снять стресс и улучшат настроение.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нервозности вас избавит – капуста.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питания клеток мозга и хорошего кровоснабжения, полезны черника или морская рыба.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Стимулирует работу мозга пища богатая белками – это мясо и рыба.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F309C0" w:rsidRDefault="00F309C0" w:rsidP="00F309C0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Капсулы с рыбьим жиром рекомендуется принимать в стрессовых ситуациях, в частичности перед экзаменом. Врач </w:t>
      </w:r>
      <w:proofErr w:type="gramStart"/>
      <w:r>
        <w:rPr>
          <w:color w:val="000000"/>
          <w:sz w:val="28"/>
          <w:szCs w:val="28"/>
        </w:rPr>
        <w:t>подскажет</w:t>
      </w:r>
      <w:proofErr w:type="gramEnd"/>
      <w:r>
        <w:rPr>
          <w:color w:val="000000"/>
          <w:sz w:val="28"/>
          <w:szCs w:val="28"/>
        </w:rPr>
        <w:t xml:space="preserve"> по какой схеме принимать </w:t>
      </w:r>
      <w:r>
        <w:rPr>
          <w:color w:val="000000"/>
          <w:sz w:val="28"/>
          <w:szCs w:val="28"/>
        </w:rPr>
        <w:lastRenderedPageBreak/>
        <w:t>его. Перед экзаменом лучше всего позавтракать морской рыбой с овощами или чашкой кофе с горьким шоколадом (30 г) вприкуску. </w:t>
      </w:r>
    </w:p>
    <w:p w:rsidR="00787B60" w:rsidRDefault="00787B60"/>
    <w:sectPr w:rsidR="0078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9C0"/>
    <w:rsid w:val="00787B60"/>
    <w:rsid w:val="00F3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dcterms:created xsi:type="dcterms:W3CDTF">2021-01-24T15:51:00Z</dcterms:created>
  <dcterms:modified xsi:type="dcterms:W3CDTF">2021-01-24T15:51:00Z</dcterms:modified>
</cp:coreProperties>
</file>